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A45" w:rsidRPr="004B7A45" w:rsidRDefault="004B7A45" w:rsidP="004B7A45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4B7A45">
        <w:rPr>
          <w:rFonts w:ascii="Arial" w:eastAsia="Times New Roman" w:hAnsi="Arial" w:cs="Arial"/>
          <w:sz w:val="36"/>
          <w:szCs w:val="36"/>
          <w:lang w:eastAsia="ru-RU"/>
        </w:rPr>
        <w:t xml:space="preserve">Полицейские ЮВАО задержали </w:t>
      </w:r>
      <w:proofErr w:type="spellStart"/>
      <w:r w:rsidRPr="004B7A45">
        <w:rPr>
          <w:rFonts w:ascii="Arial" w:eastAsia="Times New Roman" w:hAnsi="Arial" w:cs="Arial"/>
          <w:sz w:val="36"/>
          <w:szCs w:val="36"/>
          <w:lang w:eastAsia="ru-RU"/>
        </w:rPr>
        <w:t>лжесотрудника</w:t>
      </w:r>
      <w:proofErr w:type="spellEnd"/>
      <w:r w:rsidRPr="004B7A45">
        <w:rPr>
          <w:rFonts w:ascii="Arial" w:eastAsia="Times New Roman" w:hAnsi="Arial" w:cs="Arial"/>
          <w:sz w:val="36"/>
          <w:szCs w:val="36"/>
          <w:lang w:eastAsia="ru-RU"/>
        </w:rPr>
        <w:t xml:space="preserve"> ломбарда по подозрению в хищении ювелирных украшений</w:t>
      </w:r>
    </w:p>
    <w:bookmarkEnd w:id="0"/>
    <w:p w:rsidR="004B7A45" w:rsidRPr="004B7A45" w:rsidRDefault="004B7A45" w:rsidP="004B7A45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  <w:r w:rsidRPr="004B7A45">
        <w:rPr>
          <w:rFonts w:ascii="Arial" w:eastAsia="Times New Roman" w:hAnsi="Arial" w:cs="Arial"/>
          <w:color w:val="7E7E7E"/>
          <w:sz w:val="24"/>
          <w:szCs w:val="24"/>
          <w:lang w:eastAsia="ru-RU"/>
        </w:rPr>
        <w:t> </w:t>
      </w:r>
    </w:p>
    <w:p w:rsidR="004B7A45" w:rsidRPr="004B7A45" w:rsidRDefault="004B7A45" w:rsidP="004B7A4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7A4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Сотрудники уголовного розыска ОМВД России по району Лефортово задержали безработного ранее судимого 38-летнего приезжего из </w:t>
      </w:r>
      <w:proofErr w:type="gramStart"/>
      <w:r w:rsidRPr="004B7A4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Северо-Кавказского</w:t>
      </w:r>
      <w:proofErr w:type="gramEnd"/>
      <w:r w:rsidRPr="004B7A4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федерального округа, подозреваемого в хищении ювелирных изделий.</w:t>
      </w:r>
    </w:p>
    <w:p w:rsidR="004B7A45" w:rsidRPr="004B7A45" w:rsidRDefault="004B7A45" w:rsidP="004B7A4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7A45">
        <w:rPr>
          <w:rFonts w:ascii="Arial" w:eastAsia="Times New Roman" w:hAnsi="Arial" w:cs="Arial"/>
          <w:sz w:val="24"/>
          <w:szCs w:val="24"/>
          <w:lang w:eastAsia="ru-RU"/>
        </w:rPr>
        <w:t>В территориальный отдел полиции с заявлением обратилась 53-летняя москвичка. По словам потерпевшей, в сети Интернет она разместила объявление о продаже своих украшений. Вскоре ей позвонил неизвестный мужчина, представившийся сотрудником ломбарда, который сказал, что готов купить предложенный товар. Злоумышленник назначил встречу в здании ломбарда на Энергетической улице. При встрече он сказал, что отойдет в соседний кабинет чтобы оценить стоимость браслета и сережек заявительницы, забрал изделия и скрылся. Материальный ущерб составил 800 тысяч рублей.</w:t>
      </w:r>
    </w:p>
    <w:p w:rsidR="004B7A45" w:rsidRPr="004B7A45" w:rsidRDefault="004B7A45" w:rsidP="004B7A4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7A45">
        <w:rPr>
          <w:rFonts w:ascii="Arial" w:eastAsia="Times New Roman" w:hAnsi="Arial" w:cs="Arial"/>
          <w:sz w:val="24"/>
          <w:szCs w:val="24"/>
          <w:lang w:eastAsia="ru-RU"/>
        </w:rPr>
        <w:t>В ходе оперативно-</w:t>
      </w:r>
      <w:proofErr w:type="spellStart"/>
      <w:r w:rsidRPr="004B7A45">
        <w:rPr>
          <w:rFonts w:ascii="Arial" w:eastAsia="Times New Roman" w:hAnsi="Arial" w:cs="Arial"/>
          <w:sz w:val="24"/>
          <w:szCs w:val="24"/>
          <w:lang w:eastAsia="ru-RU"/>
        </w:rPr>
        <w:t>разыскных</w:t>
      </w:r>
      <w:proofErr w:type="spellEnd"/>
      <w:r w:rsidRPr="004B7A45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на Таганской площади стражи порядка задержали подозреваемого. Как выяснилось, мужчина успел сбыть похищенное имущество.</w:t>
      </w:r>
    </w:p>
    <w:p w:rsidR="004B7A45" w:rsidRPr="004B7A45" w:rsidRDefault="004B7A45" w:rsidP="004B7A4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B7A45">
        <w:rPr>
          <w:rFonts w:ascii="Arial" w:eastAsia="Times New Roman" w:hAnsi="Arial" w:cs="Arial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 3 ст. 159 УК РФ «Мошенничество». Подозреваемый задержан в порядке ст. 91 УПК РФ. Полицейские имеют все основания предполагать, что он причастен как минимум еще к двум эпизодам аналогичной противоправной деятельности.</w:t>
      </w:r>
    </w:p>
    <w:p w:rsidR="004B7A45" w:rsidRPr="00EF063B" w:rsidRDefault="004B7A45" w:rsidP="004B7A45"/>
    <w:p w:rsidR="00FC7C08" w:rsidRPr="004B7A45" w:rsidRDefault="00FC7C08" w:rsidP="004B7A45"/>
    <w:sectPr w:rsidR="00FC7C08" w:rsidRPr="004B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1E"/>
    <w:rsid w:val="00194D1E"/>
    <w:rsid w:val="00197E35"/>
    <w:rsid w:val="002307F6"/>
    <w:rsid w:val="004B7A45"/>
    <w:rsid w:val="00781EB1"/>
    <w:rsid w:val="00EF063B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4CA"/>
  <w15:chartTrackingRefBased/>
  <w15:docId w15:val="{3357324F-69B1-46EC-A4D2-50021F78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07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4D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7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30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B7A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9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0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01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07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8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6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90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0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2016-10-18T20:00:00Z</dcterms:created>
  <dcterms:modified xsi:type="dcterms:W3CDTF">2016-10-18T20:00:00Z</dcterms:modified>
</cp:coreProperties>
</file>